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55" w:rsidRPr="006C6355" w:rsidRDefault="006C6355" w:rsidP="0077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55">
        <w:rPr>
          <w:rFonts w:ascii="Times New Roman" w:hAnsi="Times New Roman" w:cs="Times New Roman"/>
          <w:b/>
          <w:sz w:val="24"/>
          <w:szCs w:val="24"/>
        </w:rPr>
        <w:t>Положение о Совете молодых ученых</w:t>
      </w:r>
    </w:p>
    <w:p w:rsidR="006C6355" w:rsidRDefault="006C6355" w:rsidP="0077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>Тихоокеанского института географии ДВО РАН</w:t>
      </w:r>
    </w:p>
    <w:p w:rsidR="006C6355" w:rsidRDefault="006C6355" w:rsidP="0077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>(принято на общем собрании молодых ученых ТИГ 31.10.03;</w:t>
      </w:r>
    </w:p>
    <w:p w:rsidR="006C6355" w:rsidRDefault="006C6355" w:rsidP="0077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>утверждено Ученым Советом ТИГ 06.11.03)</w:t>
      </w:r>
    </w:p>
    <w:p w:rsidR="006C6355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5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55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1. Совет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 является общественным органом при администрации института и представляет интересы молодых ученых и специалистов (молод</w:t>
      </w:r>
      <w:r>
        <w:rPr>
          <w:rFonts w:ascii="Times New Roman" w:hAnsi="Times New Roman" w:cs="Times New Roman"/>
          <w:sz w:val="24"/>
          <w:szCs w:val="24"/>
        </w:rPr>
        <w:t>ежи до 3</w:t>
      </w:r>
      <w:r w:rsidRPr="006C6355">
        <w:rPr>
          <w:rFonts w:ascii="Times New Roman" w:hAnsi="Times New Roman" w:cs="Times New Roman"/>
          <w:sz w:val="24"/>
          <w:szCs w:val="24"/>
        </w:rPr>
        <w:t xml:space="preserve">5 лет), работающих в </w:t>
      </w:r>
      <w:r w:rsidRPr="006C6355">
        <w:rPr>
          <w:rFonts w:ascii="Times New Roman" w:hAnsi="Times New Roman" w:cs="Times New Roman"/>
          <w:sz w:val="24"/>
          <w:szCs w:val="24"/>
        </w:rPr>
        <w:t>организациях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института.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2. Целью Совета молодых ученых ТИГ ДВО РАН является объединение научной молодежи, выражение ее интересов, прежде всего, в профессиональной сфере и важнейших социальных проблемах.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3. Основные задачи Совета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ученых ТИГ ДВО РАН - повыш</w:t>
      </w:r>
      <w:r w:rsidRPr="006C6355">
        <w:rPr>
          <w:rFonts w:ascii="Times New Roman" w:hAnsi="Times New Roman" w:cs="Times New Roman"/>
          <w:sz w:val="24"/>
          <w:szCs w:val="24"/>
        </w:rPr>
        <w:t>ение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уровня научных исследований молодежи и содействие их скор</w:t>
      </w:r>
      <w:r>
        <w:rPr>
          <w:rFonts w:ascii="Times New Roman" w:hAnsi="Times New Roman" w:cs="Times New Roman"/>
          <w:sz w:val="24"/>
          <w:szCs w:val="24"/>
        </w:rPr>
        <w:t>ейшему профессиональному росту.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4.Финансирование деятельности Совета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 ТИГ ДВО РАН осуществляется по решению администрации института.</w:t>
      </w:r>
    </w:p>
    <w:p w:rsidR="006C6355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55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55">
        <w:rPr>
          <w:rFonts w:ascii="Times New Roman" w:hAnsi="Times New Roman" w:cs="Times New Roman"/>
          <w:b/>
          <w:sz w:val="24"/>
          <w:szCs w:val="24"/>
        </w:rPr>
        <w:t xml:space="preserve">II. Принципы работы Совета молодых ученых ТИГ ДВО РАН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1. Совет молодых ученых ТИГ ДВО РАН состоит из председателя и 4-6 членов, </w:t>
      </w:r>
      <w:r w:rsidRPr="006C6355">
        <w:rPr>
          <w:rFonts w:ascii="Times New Roman" w:hAnsi="Times New Roman" w:cs="Times New Roman"/>
          <w:sz w:val="24"/>
          <w:szCs w:val="24"/>
        </w:rPr>
        <w:t>выбираемых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из числа сотрудников ТИГ в возрасте до 35 лет, аспирантов, а также студентов, проходящих практику в ТИГ.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2. Члены Совета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ученых ТИГ и председатель</w:t>
      </w:r>
      <w:r w:rsidRPr="006C6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55">
        <w:rPr>
          <w:rFonts w:ascii="Times New Roman" w:hAnsi="Times New Roman" w:cs="Times New Roman"/>
          <w:sz w:val="24"/>
          <w:szCs w:val="24"/>
        </w:rPr>
        <w:t>выбираются на общем собрании молоды</w:t>
      </w:r>
      <w:proofErr w:type="gramEnd"/>
      <w:r w:rsidRPr="006C6355">
        <w:rPr>
          <w:rFonts w:ascii="Times New Roman" w:hAnsi="Times New Roman" w:cs="Times New Roman"/>
          <w:sz w:val="24"/>
          <w:szCs w:val="24"/>
        </w:rPr>
        <w:t xml:space="preserve"> ученых ТИГ, </w:t>
      </w:r>
      <w:r w:rsidRPr="006C6355">
        <w:rPr>
          <w:rFonts w:ascii="Times New Roman" w:hAnsi="Times New Roman" w:cs="Times New Roman"/>
          <w:sz w:val="24"/>
          <w:szCs w:val="24"/>
        </w:rPr>
        <w:t>которое</w:t>
      </w:r>
      <w:r w:rsidRPr="006C6355">
        <w:rPr>
          <w:rFonts w:ascii="Times New Roman" w:hAnsi="Times New Roman" w:cs="Times New Roman"/>
          <w:sz w:val="24"/>
          <w:szCs w:val="24"/>
        </w:rPr>
        <w:t xml:space="preserve"> проводится 1 (один) раз в 3 (три) года.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3. Отчетное собрание Совета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 ТИГ проводится не реже 1 (одного) раза в год.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4. Решения Совета молодых ученых ТИГ принимаются на заседаниях в присутствии </w:t>
      </w:r>
      <w:r>
        <w:rPr>
          <w:rFonts w:ascii="Times New Roman" w:hAnsi="Times New Roman" w:cs="Times New Roman"/>
          <w:sz w:val="24"/>
          <w:szCs w:val="24"/>
        </w:rPr>
        <w:t>членов в количестве не менее 3/</w:t>
      </w:r>
      <w:r w:rsidRPr="006C6355">
        <w:rPr>
          <w:rFonts w:ascii="Times New Roman" w:hAnsi="Times New Roman" w:cs="Times New Roman"/>
          <w:sz w:val="24"/>
          <w:szCs w:val="24"/>
        </w:rPr>
        <w:t xml:space="preserve">5 от общего состава Совета </w:t>
      </w:r>
      <w:r w:rsidRPr="006C6355">
        <w:rPr>
          <w:rFonts w:ascii="Times New Roman" w:hAnsi="Times New Roman" w:cs="Times New Roman"/>
          <w:sz w:val="24"/>
          <w:szCs w:val="24"/>
        </w:rPr>
        <w:t>простым</w:t>
      </w:r>
      <w:r w:rsidRPr="006C6355">
        <w:rPr>
          <w:rFonts w:ascii="Times New Roman" w:hAnsi="Times New Roman" w:cs="Times New Roman"/>
          <w:sz w:val="24"/>
          <w:szCs w:val="24"/>
        </w:rPr>
        <w:t xml:space="preserve"> боль</w:t>
      </w:r>
      <w:r>
        <w:rPr>
          <w:rFonts w:ascii="Times New Roman" w:hAnsi="Times New Roman" w:cs="Times New Roman"/>
          <w:sz w:val="24"/>
          <w:szCs w:val="24"/>
        </w:rPr>
        <w:t>шинством голосов. В</w:t>
      </w:r>
      <w:r w:rsidRPr="006C6355">
        <w:rPr>
          <w:rFonts w:ascii="Times New Roman" w:hAnsi="Times New Roman" w:cs="Times New Roman"/>
          <w:sz w:val="24"/>
          <w:szCs w:val="24"/>
        </w:rPr>
        <w:t xml:space="preserve"> случае выхода какого-либо члена из состава Совета довыборы в Совет проводятся на ближайшем собрании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 ТИГ.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5. Положение о Совете молодых ученых ТИГ ДВО РАН может дополняться и корректироваться на общем собрании молодых ученых института. </w:t>
      </w:r>
    </w:p>
    <w:p w:rsidR="006C6355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55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3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6355">
        <w:rPr>
          <w:rFonts w:ascii="Times New Roman" w:hAnsi="Times New Roman" w:cs="Times New Roman"/>
          <w:b/>
          <w:sz w:val="24"/>
          <w:szCs w:val="24"/>
        </w:rPr>
        <w:t xml:space="preserve">. Направления работы Совета молодых ученых ТИГ ДВО РАН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1. Организация и проведение молодежных конференций.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355">
        <w:rPr>
          <w:rFonts w:ascii="Times New Roman" w:hAnsi="Times New Roman" w:cs="Times New Roman"/>
          <w:sz w:val="24"/>
          <w:szCs w:val="24"/>
        </w:rPr>
        <w:t>2. Организация лекций ведущих научных сотрудников института и других организаций с целью расширения кругозора молодых специалистов по современным географическим проблемам, знакомства с деятельностью ученых института, новыми проектами и</w:t>
      </w:r>
      <w:r w:rsidRPr="006C6355">
        <w:rPr>
          <w:rFonts w:ascii="Times New Roman" w:hAnsi="Times New Roman" w:cs="Times New Roman"/>
          <w:sz w:val="24"/>
          <w:szCs w:val="24"/>
        </w:rPr>
        <w:t xml:space="preserve"> </w:t>
      </w:r>
      <w:r w:rsidRPr="006C6355">
        <w:rPr>
          <w:rFonts w:ascii="Times New Roman" w:hAnsi="Times New Roman" w:cs="Times New Roman"/>
          <w:sz w:val="24"/>
          <w:szCs w:val="24"/>
        </w:rPr>
        <w:t xml:space="preserve">научно-исследовательскими программами, которые выполняются в лабораториях, интересными идеями, успехами и достижениями.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3. Информирование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 института o российских и </w:t>
      </w:r>
      <w:r w:rsidRPr="006C6355">
        <w:rPr>
          <w:rFonts w:ascii="Times New Roman" w:hAnsi="Times New Roman" w:cs="Times New Roman"/>
          <w:sz w:val="24"/>
          <w:szCs w:val="24"/>
        </w:rPr>
        <w:t>зарубежных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проектах, конкурсах, конференциях.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решении ж</w:t>
      </w:r>
      <w:r w:rsidRPr="006C6355">
        <w:rPr>
          <w:rFonts w:ascii="Times New Roman" w:hAnsi="Times New Roman" w:cs="Times New Roman"/>
          <w:sz w:val="24"/>
          <w:szCs w:val="24"/>
        </w:rPr>
        <w:t xml:space="preserve">илищной проблемы для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ученых. </w:t>
      </w:r>
      <w:bookmarkStart w:id="0" w:name="_GoBack"/>
      <w:bookmarkEnd w:id="0"/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 xml:space="preserve">5. Участие в работе Совета </w:t>
      </w:r>
      <w:r w:rsidRPr="006C6355">
        <w:rPr>
          <w:rFonts w:ascii="Times New Roman" w:hAnsi="Times New Roman" w:cs="Times New Roman"/>
          <w:sz w:val="24"/>
          <w:szCs w:val="24"/>
        </w:rPr>
        <w:t>молодых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ученых ДВО РАН, сбор и предоставление в СМУ ДВО РАН необходимой информации. </w:t>
      </w:r>
    </w:p>
    <w:p w:rsid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6355">
        <w:rPr>
          <w:rFonts w:ascii="Times New Roman" w:hAnsi="Times New Roman" w:cs="Times New Roman"/>
          <w:sz w:val="24"/>
          <w:szCs w:val="24"/>
        </w:rPr>
        <w:t xml:space="preserve">. Организация культурного досуга молодых сотрудников ТИГ и членов их семей. </w:t>
      </w:r>
    </w:p>
    <w:p w:rsidR="00841EBF" w:rsidRPr="006C6355" w:rsidRDefault="006C6355" w:rsidP="0077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55">
        <w:rPr>
          <w:rFonts w:ascii="Times New Roman" w:hAnsi="Times New Roman" w:cs="Times New Roman"/>
          <w:sz w:val="24"/>
          <w:szCs w:val="24"/>
        </w:rPr>
        <w:t>7. Другие направления деятельности, связанные c улучшением положения молоды</w:t>
      </w:r>
      <w:r w:rsidR="0077722E">
        <w:rPr>
          <w:rFonts w:ascii="Times New Roman" w:hAnsi="Times New Roman" w:cs="Times New Roman"/>
          <w:sz w:val="24"/>
          <w:szCs w:val="24"/>
        </w:rPr>
        <w:t>х</w:t>
      </w:r>
      <w:r w:rsidRPr="006C6355">
        <w:rPr>
          <w:rFonts w:ascii="Times New Roman" w:hAnsi="Times New Roman" w:cs="Times New Roman"/>
          <w:sz w:val="24"/>
          <w:szCs w:val="24"/>
        </w:rPr>
        <w:t xml:space="preserve"> сотрудников ТИГ.</w:t>
      </w:r>
    </w:p>
    <w:sectPr w:rsidR="00841EBF" w:rsidRPr="006C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55"/>
    <w:rsid w:val="006C6355"/>
    <w:rsid w:val="0077722E"/>
    <w:rsid w:val="008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Ganzei</dc:creator>
  <cp:lastModifiedBy>Ganzei</cp:lastModifiedBy>
  <cp:revision>2</cp:revision>
  <dcterms:created xsi:type="dcterms:W3CDTF">2013-05-06T23:49:00Z</dcterms:created>
  <dcterms:modified xsi:type="dcterms:W3CDTF">2013-05-07T00:03:00Z</dcterms:modified>
</cp:coreProperties>
</file>